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AB9C076" w14:textId="77777777" w:rsidR="00583C5B" w:rsidRDefault="002B5156" w:rsidP="00583C5B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21"/>
          <w:szCs w:val="21"/>
        </w:rPr>
      </w:pPr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ab/>
      </w:r>
      <w:r w:rsidR="00583C5B" w:rsidRPr="00044EF2">
        <w:rPr>
          <w:rFonts w:ascii="Calibri" w:eastAsia="Calibri" w:hAnsi="Calibri" w:cs="Calibri"/>
          <w:sz w:val="20"/>
          <w:szCs w:val="20"/>
          <w:lang w:val="cs"/>
        </w:rPr>
        <w:t>OPASKUJSE, Klínec 302, 252 10</w:t>
      </w:r>
      <w:r w:rsidR="00583C5B">
        <w:rPr>
          <w:rFonts w:ascii="Calibri" w:eastAsia="Calibri" w:hAnsi="Calibri" w:cs="Calibri"/>
          <w:sz w:val="20"/>
          <w:szCs w:val="20"/>
          <w:lang w:val="cs"/>
        </w:rPr>
        <w:t>,</w:t>
      </w:r>
      <w:r w:rsidR="00583C5B" w:rsidRPr="00044EF2">
        <w:rPr>
          <w:rFonts w:ascii="Calibri" w:eastAsia="Calibri" w:hAnsi="Calibri" w:cs="Calibri"/>
          <w:sz w:val="20"/>
          <w:szCs w:val="20"/>
          <w:lang w:val="cs"/>
        </w:rPr>
        <w:t> Praha - zá</w:t>
      </w:r>
      <w:r w:rsidR="00583C5B">
        <w:rPr>
          <w:rFonts w:ascii="Calibri" w:eastAsia="Calibri" w:hAnsi="Calibri" w:cs="Calibri"/>
          <w:sz w:val="20"/>
          <w:szCs w:val="20"/>
          <w:lang w:val="cs"/>
        </w:rPr>
        <w:t>p</w:t>
      </w:r>
      <w:r w:rsidR="00583C5B" w:rsidRPr="00044EF2">
        <w:rPr>
          <w:rFonts w:ascii="Calibri" w:eastAsia="Calibri" w:hAnsi="Calibri" w:cs="Calibri"/>
          <w:sz w:val="20"/>
          <w:szCs w:val="20"/>
          <w:lang w:val="cs"/>
        </w:rPr>
        <w:t>ad</w:t>
      </w:r>
    </w:p>
    <w:p w14:paraId="6CFE167D" w14:textId="031948D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583C5B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8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Tereza Chadimová</cp:lastModifiedBy>
  <cp:revision>2</cp:revision>
  <dcterms:created xsi:type="dcterms:W3CDTF">2022-12-13T11:58:00Z</dcterms:created>
  <dcterms:modified xsi:type="dcterms:W3CDTF">2022-12-13T11:58:00Z</dcterms:modified>
</cp:coreProperties>
</file>